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6A4040" w:rsidRDefault="00D77B02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6A4040" w:rsidRPr="006A4040">
        <w:rPr>
          <w:rFonts w:ascii="Times New Roman" w:hAnsi="Times New Roman" w:cs="Times New Roman"/>
          <w:sz w:val="28"/>
          <w:szCs w:val="28"/>
          <w:u w:val="single"/>
        </w:rPr>
        <w:t>Кузнецова Надежда Константиновна</w:t>
      </w:r>
    </w:p>
    <w:p w:rsidR="00A65D7C" w:rsidRPr="006A4040" w:rsidRDefault="00A65D7C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651AD6">
        <w:rPr>
          <w:rFonts w:ascii="Times New Roman" w:hAnsi="Times New Roman" w:cs="Times New Roman"/>
          <w:sz w:val="28"/>
          <w:szCs w:val="28"/>
          <w:u w:val="single"/>
        </w:rPr>
        <w:t>Бизнес-компания</w:t>
      </w:r>
      <w:bookmarkStart w:id="0" w:name="_GoBack"/>
      <w:bookmarkEnd w:id="0"/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EA49D1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EA49D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 «Годичный прогноз объема продаж»</w:t>
            </w:r>
          </w:p>
          <w:p w:rsidR="00EA49D1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 «Годовой бюджет»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4CC5" w:rsidRPr="002E18E7" w:rsidRDefault="00EA49D1" w:rsidP="000917C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Прогнозирование объема продаж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Default="00EA49D1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https://www.profiz.ru/se/11_2009/prognoz_objema_prodazh/</w:t>
              </w:r>
            </w:hyperlink>
          </w:p>
          <w:p w:rsidR="00EA49D1" w:rsidRPr="00573417" w:rsidRDefault="00EA49D1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13F0" w:rsidRPr="009B13F0" w:rsidRDefault="009B13F0" w:rsidP="009B13F0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</w:t>
            </w:r>
            <w:r w:rsidRPr="009B13F0">
              <w:rPr>
                <w:rFonts w:ascii="Times New Roman" w:hAnsi="Times New Roman" w:cs="Times New Roman"/>
                <w:sz w:val="24"/>
                <w:szCs w:val="24"/>
              </w:rPr>
              <w:t>атематические методы прогнозирования объемов продаж</w:t>
            </w:r>
          </w:p>
          <w:p w:rsidR="00C453FC" w:rsidRPr="002E18E7" w:rsidRDefault="00C453FC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Default="009B13F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https://www.youtube.com/watch?v=u3lhVV3wAKk</w:t>
              </w:r>
            </w:hyperlink>
          </w:p>
          <w:p w:rsidR="009B13F0" w:rsidRPr="00573417" w:rsidRDefault="009B13F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C7329D" w:rsidRDefault="00EB080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7329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«Маркетинговая стратегия»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3D37" w:rsidRPr="00293D37" w:rsidRDefault="00293D37" w:rsidP="00293D37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3D37">
              <w:rPr>
                <w:rFonts w:ascii="Times New Roman" w:hAnsi="Times New Roman" w:cs="Times New Roman"/>
                <w:bCs/>
                <w:sz w:val="24"/>
                <w:szCs w:val="24"/>
              </w:rPr>
              <w:t>Маркетинговая стратегия – что это, виды, цели, этапы и основы разработки, оценки и выбора маркетинговой стратегии предприятия</w:t>
            </w:r>
          </w:p>
          <w:p w:rsidR="00C7329D" w:rsidRDefault="00C7329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600F" w:rsidRDefault="00293D37" w:rsidP="00B04CC5">
            <w:pPr>
              <w:ind w:firstLine="0"/>
              <w:jc w:val="left"/>
            </w:pPr>
            <w:hyperlink r:id="rId8" w:history="1">
              <w:r w:rsidRPr="004A5566">
                <w:rPr>
                  <w:rStyle w:val="a4"/>
                </w:rPr>
                <w:t>https://kakzarabativat.ru/marketing/marketingovaya-strategiya/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293D3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маркетинговую стратегию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600F" w:rsidRDefault="00293D37" w:rsidP="00EB0800">
            <w:pPr>
              <w:ind w:firstLine="0"/>
              <w:jc w:val="left"/>
            </w:pPr>
            <w:hyperlink r:id="rId9" w:history="1">
              <w:r w:rsidRPr="004A5566">
                <w:rPr>
                  <w:rStyle w:val="a4"/>
                </w:rPr>
                <w:t>https://www.youtube.com/watch?v=rSTgbbzT4Ao</w:t>
              </w:r>
            </w:hyperlink>
          </w:p>
          <w:p w:rsidR="00293D37" w:rsidRDefault="00293D37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7329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C7329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Логотип</w:t>
            </w:r>
          </w:p>
          <w:p w:rsidR="00EA49D1" w:rsidRDefault="00EA49D1" w:rsidP="00C7329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Рекламное объявление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логотип</w:t>
            </w:r>
          </w:p>
          <w:p w:rsidR="00293D37" w:rsidRDefault="00293D37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D37" w:rsidRPr="00DB7DC4" w:rsidRDefault="00293D37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рекламное объявление и для чего оно необходимо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293D37" w:rsidP="00B04CC5">
            <w:pPr>
              <w:ind w:firstLine="0"/>
              <w:jc w:val="left"/>
            </w:pPr>
            <w:hyperlink r:id="rId10" w:history="1">
              <w:r w:rsidRPr="004A5566">
                <w:rPr>
                  <w:rStyle w:val="a4"/>
                </w:rPr>
                <w:t>https://caspa.ru/article/chto-takoe-logotip/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  <w:p w:rsidR="00293D37" w:rsidRDefault="00293D37" w:rsidP="00B04CC5">
            <w:pPr>
              <w:ind w:firstLine="0"/>
              <w:jc w:val="left"/>
            </w:pPr>
            <w:hyperlink r:id="rId11" w:history="1">
              <w:r w:rsidRPr="004A5566">
                <w:rPr>
                  <w:rStyle w:val="a4"/>
                </w:rPr>
                <w:t>https://semantica.in/blog/reklamnye-obyavleniya-ikh-speczifika-i-preimushhestva.html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логотип и рекламное объявление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293D37" w:rsidP="00EB0800">
            <w:pPr>
              <w:ind w:firstLine="0"/>
              <w:jc w:val="left"/>
            </w:pPr>
            <w:hyperlink r:id="rId12" w:history="1">
              <w:r w:rsidRPr="004A5566">
                <w:rPr>
                  <w:rStyle w:val="a4"/>
                </w:rPr>
                <w:t>https://www.youtube.com/watch?v=l1e30bzHA50</w:t>
              </w:r>
            </w:hyperlink>
          </w:p>
          <w:p w:rsidR="00293D37" w:rsidRDefault="00293D37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C7329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Веб-сайт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веб-сайт и как его создавать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293D37" w:rsidP="00B04CC5">
            <w:pPr>
              <w:ind w:firstLine="0"/>
              <w:jc w:val="left"/>
            </w:pPr>
            <w:hyperlink r:id="rId13" w:history="1">
              <w:r w:rsidRPr="004A5566">
                <w:rPr>
                  <w:rStyle w:val="a4"/>
                </w:rPr>
                <w:t>https://semantica.in/blog/chto-takoe-veb-sajt.html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  <w:p w:rsidR="00651AD6" w:rsidRDefault="00651AD6" w:rsidP="00B04CC5">
            <w:pPr>
              <w:ind w:firstLine="0"/>
              <w:jc w:val="left"/>
            </w:pPr>
            <w:hyperlink r:id="rId14" w:history="1">
              <w:r w:rsidRPr="004A5566">
                <w:rPr>
                  <w:rStyle w:val="a4"/>
                </w:rPr>
                <w:t>https://www.youtube.com/watch?v=-wf4ff0aNQY</w:t>
              </w:r>
            </w:hyperlink>
          </w:p>
          <w:p w:rsidR="00651AD6" w:rsidRDefault="00651AD6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651AD6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этапы создания веб-сайта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651AD6" w:rsidP="00EB0800">
            <w:pPr>
              <w:ind w:firstLine="0"/>
              <w:jc w:val="left"/>
            </w:pPr>
            <w:hyperlink r:id="rId15" w:history="1">
              <w:r w:rsidRPr="004A5566">
                <w:rPr>
                  <w:rStyle w:val="a4"/>
                </w:rPr>
                <w:t>https://www.youtube.com/watch?v=9eN0fO97AtU</w:t>
              </w:r>
            </w:hyperlink>
          </w:p>
          <w:p w:rsidR="00651AD6" w:rsidRDefault="00651AD6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7C0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D37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00F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AD6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4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3F0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29D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C4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9D1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paragraph" w:styleId="1">
    <w:name w:val="heading 1"/>
    <w:basedOn w:val="a"/>
    <w:next w:val="a"/>
    <w:link w:val="10"/>
    <w:uiPriority w:val="9"/>
    <w:qFormat/>
    <w:rsid w:val="009B13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B13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paragraph" w:styleId="1">
    <w:name w:val="heading 1"/>
    <w:basedOn w:val="a"/>
    <w:next w:val="a"/>
    <w:link w:val="10"/>
    <w:uiPriority w:val="9"/>
    <w:qFormat/>
    <w:rsid w:val="009B13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B13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kzarabativat.ru/marketing/marketingovaya-strategiya/" TargetMode="External"/><Relationship Id="rId13" Type="http://schemas.openxmlformats.org/officeDocument/2006/relationships/hyperlink" Target="https://semantica.in/blog/chto-takoe-veb-sajt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u3lhVV3wAKk" TargetMode="External"/><Relationship Id="rId12" Type="http://schemas.openxmlformats.org/officeDocument/2006/relationships/hyperlink" Target="https://www.youtube.com/watch?v=l1e30bzHA5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profiz.ru/se/11_2009/prognoz_objema_prodazh/" TargetMode="External"/><Relationship Id="rId11" Type="http://schemas.openxmlformats.org/officeDocument/2006/relationships/hyperlink" Target="https://semantica.in/blog/reklamnye-obyavleniya-ikh-speczifika-i-preimushhestva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9eN0fO97AtU" TargetMode="External"/><Relationship Id="rId10" Type="http://schemas.openxmlformats.org/officeDocument/2006/relationships/hyperlink" Target="https://caspa.ru/article/chto-takoe-logotip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STgbbzT4Ao" TargetMode="External"/><Relationship Id="rId14" Type="http://schemas.openxmlformats.org/officeDocument/2006/relationships/hyperlink" Target="https://www.youtube.com/watch?v=-wf4ff0aNQ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Lenovo</cp:lastModifiedBy>
  <cp:revision>2</cp:revision>
  <dcterms:created xsi:type="dcterms:W3CDTF">2020-04-15T17:09:00Z</dcterms:created>
  <dcterms:modified xsi:type="dcterms:W3CDTF">2020-04-15T17:09:00Z</dcterms:modified>
</cp:coreProperties>
</file>